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B3" w:rsidRDefault="002431B3" w:rsidP="002431B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AC528E">
        <w:rPr>
          <w:rFonts w:ascii="Times New Roman" w:hAnsi="Times New Roman" w:cs="Times New Roman"/>
          <w:b/>
          <w:bCs/>
          <w:sz w:val="24"/>
          <w:szCs w:val="24"/>
          <w:lang w:bidi="he-IL"/>
        </w:rPr>
        <w:t>The Remainder of King David’s Reign</w:t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>, Part 5</w:t>
      </w:r>
      <w:r w:rsidRPr="00AC528E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</w:p>
    <w:p w:rsidR="002431B3" w:rsidRDefault="002431B3" w:rsidP="002431B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AC528E">
        <w:rPr>
          <w:rFonts w:ascii="Times New Roman" w:hAnsi="Times New Roman" w:cs="Times New Roman"/>
          <w:b/>
          <w:bCs/>
          <w:sz w:val="24"/>
          <w:szCs w:val="24"/>
          <w:lang w:bidi="he-IL"/>
        </w:rPr>
        <w:t>(II Sam. 21-24)</w:t>
      </w:r>
    </w:p>
    <w:p w:rsidR="002431B3" w:rsidRPr="008F4662" w:rsidRDefault="002431B3" w:rsidP="002431B3">
      <w:pPr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8F4662">
        <w:rPr>
          <w:rFonts w:ascii="Times New Roman" w:hAnsi="Times New Roman" w:cs="Times New Roman"/>
          <w:bCs/>
          <w:sz w:val="16"/>
          <w:szCs w:val="16"/>
          <w:lang w:bidi="he-IL"/>
        </w:rPr>
        <w:t>A. Jehovah’s Anger on Israel (21:1-14)</w:t>
      </w:r>
    </w:p>
    <w:p w:rsidR="002431B3" w:rsidRPr="008F4662" w:rsidRDefault="002431B3" w:rsidP="002431B3">
      <w:pPr>
        <w:ind w:firstLine="720"/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8F4662">
        <w:rPr>
          <w:rFonts w:ascii="Times New Roman" w:hAnsi="Times New Roman" w:cs="Times New Roman"/>
          <w:bCs/>
          <w:sz w:val="16"/>
          <w:szCs w:val="16"/>
          <w:lang w:bidi="he-IL"/>
        </w:rPr>
        <w:t>B. David’s Mighty Men (21:15-22)</w:t>
      </w:r>
    </w:p>
    <w:p w:rsidR="002431B3" w:rsidRPr="008F4662" w:rsidRDefault="002431B3" w:rsidP="002431B3">
      <w:pPr>
        <w:ind w:left="720" w:firstLine="720"/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8F4662">
        <w:rPr>
          <w:rFonts w:ascii="Times New Roman" w:hAnsi="Times New Roman" w:cs="Times New Roman"/>
          <w:bCs/>
          <w:sz w:val="16"/>
          <w:szCs w:val="16"/>
          <w:lang w:bidi="he-IL"/>
        </w:rPr>
        <w:t xml:space="preserve">C. </w:t>
      </w:r>
      <w:proofErr w:type="gramStart"/>
      <w:r w:rsidRPr="008F4662">
        <w:rPr>
          <w:rFonts w:ascii="Times New Roman" w:hAnsi="Times New Roman" w:cs="Times New Roman"/>
          <w:bCs/>
          <w:sz w:val="16"/>
          <w:szCs w:val="16"/>
          <w:lang w:bidi="he-IL"/>
        </w:rPr>
        <w:t>The</w:t>
      </w:r>
      <w:proofErr w:type="gramEnd"/>
      <w:r w:rsidRPr="008F4662">
        <w:rPr>
          <w:rFonts w:ascii="Times New Roman" w:hAnsi="Times New Roman" w:cs="Times New Roman"/>
          <w:bCs/>
          <w:sz w:val="16"/>
          <w:szCs w:val="16"/>
          <w:lang w:bidi="he-IL"/>
        </w:rPr>
        <w:t xml:space="preserve"> Sweet Psalmist’s Song (22:1-51)</w:t>
      </w:r>
    </w:p>
    <w:p w:rsidR="002431B3" w:rsidRPr="008F4662" w:rsidRDefault="002431B3" w:rsidP="002431B3">
      <w:pPr>
        <w:ind w:left="720" w:firstLine="720"/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8F4662">
        <w:rPr>
          <w:rFonts w:ascii="Times New Roman" w:hAnsi="Times New Roman" w:cs="Times New Roman"/>
          <w:bCs/>
          <w:sz w:val="16"/>
          <w:szCs w:val="16"/>
          <w:lang w:bidi="he-IL"/>
        </w:rPr>
        <w:t xml:space="preserve">C.’ </w:t>
      </w:r>
      <w:proofErr w:type="gramStart"/>
      <w:r w:rsidRPr="008F4662">
        <w:rPr>
          <w:rFonts w:ascii="Times New Roman" w:hAnsi="Times New Roman" w:cs="Times New Roman"/>
          <w:bCs/>
          <w:sz w:val="16"/>
          <w:szCs w:val="16"/>
          <w:lang w:bidi="he-IL"/>
        </w:rPr>
        <w:t>The</w:t>
      </w:r>
      <w:proofErr w:type="gramEnd"/>
      <w:r w:rsidRPr="008F4662">
        <w:rPr>
          <w:rFonts w:ascii="Times New Roman" w:hAnsi="Times New Roman" w:cs="Times New Roman"/>
          <w:bCs/>
          <w:sz w:val="16"/>
          <w:szCs w:val="16"/>
          <w:lang w:bidi="he-IL"/>
        </w:rPr>
        <w:t xml:space="preserve"> Sweet Psalmist’s Words (23:1-7)</w:t>
      </w:r>
    </w:p>
    <w:p w:rsidR="002431B3" w:rsidRPr="008F4662" w:rsidRDefault="002431B3" w:rsidP="002431B3">
      <w:pPr>
        <w:ind w:firstLine="720"/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8F4662">
        <w:rPr>
          <w:rFonts w:ascii="Times New Roman" w:hAnsi="Times New Roman" w:cs="Times New Roman"/>
          <w:bCs/>
          <w:sz w:val="16"/>
          <w:szCs w:val="16"/>
          <w:lang w:bidi="he-IL"/>
        </w:rPr>
        <w:t>B.’ David’s Mighty Men (23:8-39)</w:t>
      </w:r>
    </w:p>
    <w:p w:rsidR="002431B3" w:rsidRPr="008F4662" w:rsidRDefault="002431B3" w:rsidP="002431B3">
      <w:pPr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8F4662">
        <w:rPr>
          <w:rFonts w:ascii="Times New Roman" w:hAnsi="Times New Roman" w:cs="Times New Roman"/>
          <w:bCs/>
          <w:sz w:val="16"/>
          <w:szCs w:val="16"/>
          <w:lang w:bidi="he-IL"/>
        </w:rPr>
        <w:t>A.’ Jehovah’s Anger on Israel (24:1-25) &gt; Ps. 119:176</w:t>
      </w:r>
    </w:p>
    <w:p w:rsidR="002431B3" w:rsidRPr="006B17A9" w:rsidRDefault="002431B3" w:rsidP="002431B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6B17A9">
        <w:rPr>
          <w:rFonts w:ascii="Times New Roman" w:hAnsi="Times New Roman" w:cs="Times New Roman"/>
          <w:b/>
          <w:bCs/>
          <w:sz w:val="24"/>
          <w:szCs w:val="24"/>
          <w:lang w:bidi="he-IL"/>
        </w:rPr>
        <w:t>The Sweet Psalmist’s Song (22:1-51)</w:t>
      </w:r>
    </w:p>
    <w:p w:rsidR="002431B3" w:rsidRPr="005458C0" w:rsidRDefault="002431B3" w:rsidP="002431B3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458C0">
        <w:rPr>
          <w:rFonts w:ascii="Times New Roman" w:hAnsi="Times New Roman" w:cs="Times New Roman"/>
          <w:b/>
          <w:bCs/>
          <w:sz w:val="24"/>
          <w:szCs w:val="24"/>
          <w:lang w:bidi="he-IL"/>
        </w:rPr>
        <w:t>PREMISE</w:t>
      </w:r>
      <w:r w:rsidRPr="008F4662">
        <w:rPr>
          <w:rFonts w:ascii="Times New Roman" w:hAnsi="Times New Roman" w:cs="Times New Roman"/>
          <w:b/>
          <w:bCs/>
          <w:lang w:bidi="he-IL"/>
        </w:rPr>
        <w:t xml:space="preserve">:  </w:t>
      </w:r>
      <w:r w:rsidRPr="005458C0">
        <w:rPr>
          <w:rFonts w:ascii="Times New Roman" w:hAnsi="Times New Roman" w:cs="Times New Roman"/>
          <w:bCs/>
          <w:sz w:val="20"/>
          <w:szCs w:val="20"/>
          <w:lang w:bidi="he-IL"/>
        </w:rPr>
        <w:t>The record of I and II Samuel deals with Prelude (I Sam. 1-7), Advent (I Sam. 8-15), Establishment (I Sam. 16-31), Consolidation (II Sam. 1-20), and Epilogue (II Sam. 21-24) of David’s Monarchy. The obvious poetic chiastic structure to the post-script of the sweet psalmist of Israel honors the writer of the Psalter!</w:t>
      </w:r>
      <w:r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</w:t>
      </w:r>
      <w:r w:rsidRPr="005458C0">
        <w:rPr>
          <w:rFonts w:ascii="Times New Roman" w:hAnsi="Times New Roman" w:cs="Times New Roman"/>
          <w:b/>
          <w:sz w:val="20"/>
          <w:szCs w:val="20"/>
        </w:rPr>
        <w:t xml:space="preserve">SUB PREMISE:  </w:t>
      </w:r>
      <w:r w:rsidRPr="005458C0">
        <w:rPr>
          <w:rFonts w:ascii="Times New Roman" w:hAnsi="Times New Roman" w:cs="Times New Roman"/>
          <w:sz w:val="20"/>
          <w:szCs w:val="20"/>
        </w:rPr>
        <w:t>Psalm 18 parallels II Sam. 22</w:t>
      </w:r>
    </w:p>
    <w:p w:rsidR="00CF4FA8" w:rsidRPr="00CF4FA8" w:rsidRDefault="00CF4FA8" w:rsidP="00CF4FA8">
      <w:pPr>
        <w:contextualSpacing/>
        <w:rPr>
          <w:rFonts w:ascii="Times New Roman" w:hAnsi="Times New Roman" w:cs="Times New Roman"/>
          <w:sz w:val="16"/>
          <w:szCs w:val="16"/>
        </w:rPr>
      </w:pPr>
      <w:r w:rsidRPr="00CF4FA8">
        <w:rPr>
          <w:rFonts w:ascii="Times New Roman" w:hAnsi="Times New Roman" w:cs="Times New Roman"/>
          <w:b/>
          <w:sz w:val="16"/>
          <w:szCs w:val="16"/>
        </w:rPr>
        <w:t xml:space="preserve">A. MY ROCK (22:1-3) &gt; </w:t>
      </w:r>
      <w:r w:rsidRPr="00CF4FA8">
        <w:rPr>
          <w:rFonts w:ascii="Times New Roman" w:hAnsi="Times New Roman" w:cs="Times New Roman"/>
          <w:sz w:val="16"/>
          <w:szCs w:val="16"/>
        </w:rPr>
        <w:t xml:space="preserve">1. Delivered (v. 1), 2. </w:t>
      </w:r>
      <w:proofErr w:type="gramStart"/>
      <w:r w:rsidRPr="00CF4FA8">
        <w:rPr>
          <w:rFonts w:ascii="Times New Roman" w:hAnsi="Times New Roman" w:cs="Times New Roman"/>
          <w:sz w:val="16"/>
          <w:szCs w:val="16"/>
        </w:rPr>
        <w:t>Deliverer (v. 2), 1.’</w:t>
      </w:r>
      <w:proofErr w:type="gramEnd"/>
      <w:r w:rsidRPr="00CF4FA8">
        <w:rPr>
          <w:rFonts w:ascii="Times New Roman" w:hAnsi="Times New Roman" w:cs="Times New Roman"/>
          <w:sz w:val="16"/>
          <w:szCs w:val="16"/>
        </w:rPr>
        <w:t xml:space="preserve"> Delivered (v. 3)</w:t>
      </w:r>
    </w:p>
    <w:p w:rsidR="00CF4FA8" w:rsidRPr="00CF4FA8" w:rsidRDefault="00CF4FA8" w:rsidP="00CF4FA8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F4FA8">
        <w:rPr>
          <w:rFonts w:ascii="Times New Roman" w:hAnsi="Times New Roman" w:cs="Times New Roman"/>
          <w:b/>
          <w:sz w:val="16"/>
          <w:szCs w:val="16"/>
        </w:rPr>
        <w:t>B. SALVATION FROM ENEMY (22:4-20)</w:t>
      </w:r>
    </w:p>
    <w:p w:rsidR="00CF4FA8" w:rsidRPr="00CF4FA8" w:rsidRDefault="00CF4FA8" w:rsidP="00CF4FA8">
      <w:pPr>
        <w:ind w:left="1440"/>
        <w:contextualSpacing/>
        <w:rPr>
          <w:rFonts w:ascii="Times New Roman" w:hAnsi="Times New Roman" w:cs="Times New Roman"/>
          <w:sz w:val="16"/>
          <w:szCs w:val="16"/>
        </w:rPr>
      </w:pPr>
      <w:r w:rsidRPr="00CF4FA8">
        <w:rPr>
          <w:rFonts w:ascii="Times New Roman" w:hAnsi="Times New Roman" w:cs="Times New Roman"/>
          <w:sz w:val="16"/>
          <w:szCs w:val="16"/>
        </w:rPr>
        <w:t xml:space="preserve">1. </w:t>
      </w:r>
      <w:r w:rsidRPr="00CF4FA8">
        <w:rPr>
          <w:rFonts w:ascii="Times New Roman" w:hAnsi="Times New Roman" w:cs="Times New Roman"/>
          <w:i/>
          <w:sz w:val="16"/>
          <w:szCs w:val="16"/>
        </w:rPr>
        <w:t>Delight of David</w:t>
      </w:r>
      <w:r w:rsidRPr="00CF4FA8">
        <w:rPr>
          <w:rFonts w:ascii="Times New Roman" w:hAnsi="Times New Roman" w:cs="Times New Roman"/>
          <w:sz w:val="16"/>
          <w:szCs w:val="16"/>
        </w:rPr>
        <w:t xml:space="preserve"> (v. 4) &gt; a. </w:t>
      </w:r>
      <w:proofErr w:type="gramStart"/>
      <w:r w:rsidRPr="00CF4FA8">
        <w:rPr>
          <w:rFonts w:ascii="Times New Roman" w:hAnsi="Times New Roman" w:cs="Times New Roman"/>
          <w:sz w:val="16"/>
          <w:szCs w:val="16"/>
        </w:rPr>
        <w:t>His Distress (vv. 4-7a), b.</w:t>
      </w:r>
      <w:proofErr w:type="gramEnd"/>
      <w:r w:rsidRPr="00CF4FA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CF4FA8">
        <w:rPr>
          <w:rFonts w:ascii="Times New Roman" w:hAnsi="Times New Roman" w:cs="Times New Roman"/>
          <w:sz w:val="16"/>
          <w:szCs w:val="16"/>
        </w:rPr>
        <w:t>His Dependence (v. 7b), c.</w:t>
      </w:r>
      <w:proofErr w:type="gramEnd"/>
      <w:r w:rsidRPr="00CF4FA8">
        <w:rPr>
          <w:rFonts w:ascii="Times New Roman" w:hAnsi="Times New Roman" w:cs="Times New Roman"/>
          <w:sz w:val="16"/>
          <w:szCs w:val="16"/>
        </w:rPr>
        <w:t xml:space="preserve"> His Deliverance (vv. 8-19) </w:t>
      </w:r>
      <w:r w:rsidRPr="00CF4FA8">
        <w:rPr>
          <w:rFonts w:ascii="Times New Roman" w:hAnsi="Times New Roman" w:cs="Times New Roman"/>
          <w:sz w:val="16"/>
          <w:szCs w:val="16"/>
        </w:rPr>
        <w:tab/>
      </w:r>
    </w:p>
    <w:p w:rsidR="00CF4FA8" w:rsidRPr="00CF4FA8" w:rsidRDefault="00CF4FA8" w:rsidP="00CF4FA8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CF4FA8">
        <w:rPr>
          <w:rFonts w:ascii="Times New Roman" w:hAnsi="Times New Roman" w:cs="Times New Roman"/>
          <w:sz w:val="16"/>
          <w:szCs w:val="16"/>
        </w:rPr>
        <w:t xml:space="preserve">1.’ </w:t>
      </w:r>
      <w:r w:rsidRPr="00CF4FA8">
        <w:rPr>
          <w:rFonts w:ascii="Times New Roman" w:hAnsi="Times New Roman" w:cs="Times New Roman"/>
          <w:i/>
          <w:sz w:val="16"/>
          <w:szCs w:val="16"/>
        </w:rPr>
        <w:t>Delight of LORD</w:t>
      </w:r>
      <w:r w:rsidRPr="00CF4FA8">
        <w:rPr>
          <w:rFonts w:ascii="Times New Roman" w:hAnsi="Times New Roman" w:cs="Times New Roman"/>
          <w:sz w:val="16"/>
          <w:szCs w:val="16"/>
        </w:rPr>
        <w:t xml:space="preserve"> (v. 20) &gt; </w:t>
      </w:r>
      <w:proofErr w:type="spellStart"/>
      <w:r w:rsidRPr="00CF4FA8">
        <w:rPr>
          <w:rFonts w:ascii="Times New Roman" w:hAnsi="Times New Roman" w:cs="Times New Roman"/>
          <w:i/>
          <w:sz w:val="16"/>
          <w:szCs w:val="16"/>
        </w:rPr>
        <w:t>chapetz</w:t>
      </w:r>
      <w:proofErr w:type="spellEnd"/>
      <w:r w:rsidRPr="00CF4FA8">
        <w:rPr>
          <w:rFonts w:ascii="Times New Roman" w:hAnsi="Times New Roman" w:cs="Times New Roman"/>
          <w:sz w:val="16"/>
          <w:szCs w:val="16"/>
        </w:rPr>
        <w:t xml:space="preserve"> (75x &gt; Ps. 22:8)</w:t>
      </w:r>
    </w:p>
    <w:p w:rsidR="00CF4FA8" w:rsidRPr="00CF4FA8" w:rsidRDefault="00CF4FA8" w:rsidP="00CF4FA8">
      <w:pPr>
        <w:ind w:left="1440"/>
        <w:contextualSpacing/>
        <w:rPr>
          <w:rFonts w:ascii="Times New Roman" w:hAnsi="Times New Roman" w:cs="Times New Roman"/>
          <w:sz w:val="16"/>
          <w:szCs w:val="16"/>
        </w:rPr>
      </w:pPr>
      <w:r w:rsidRPr="00CF4FA8">
        <w:rPr>
          <w:rFonts w:ascii="Times New Roman" w:hAnsi="Times New Roman" w:cs="Times New Roman"/>
          <w:b/>
          <w:sz w:val="16"/>
          <w:szCs w:val="16"/>
        </w:rPr>
        <w:t xml:space="preserve">C. OBEY THE LORD (22:21-28) &gt; </w:t>
      </w:r>
      <w:r w:rsidRPr="00CF4FA8">
        <w:rPr>
          <w:rFonts w:ascii="Times New Roman" w:hAnsi="Times New Roman" w:cs="Times New Roman"/>
          <w:sz w:val="16"/>
          <w:szCs w:val="16"/>
        </w:rPr>
        <w:t>I Sam. 26:23, I Ki. 11:4; 14:8; 15:5; I Sam. 20:42; II Sam. 4:8 ff.; II Sam. 9:6-7 &gt; II Sam. 12:13 &gt; Ps. 51:1 ff.; Heb. 11:32 &gt; Acts 13:36</w:t>
      </w:r>
    </w:p>
    <w:p w:rsidR="00CF4FA8" w:rsidRPr="00E41776" w:rsidRDefault="00CF4FA8" w:rsidP="00CF4FA8">
      <w:pPr>
        <w:contextualSpacing/>
        <w:rPr>
          <w:rFonts w:ascii="Times New Roman" w:hAnsi="Times New Roman" w:cs="Times New Roman"/>
          <w:sz w:val="16"/>
          <w:szCs w:val="16"/>
        </w:rPr>
      </w:pPr>
      <w:r w:rsidRPr="00CF4FA8">
        <w:rPr>
          <w:sz w:val="16"/>
          <w:szCs w:val="16"/>
        </w:rPr>
        <w:tab/>
      </w:r>
      <w:r w:rsidRPr="00CF4FA8">
        <w:rPr>
          <w:sz w:val="16"/>
          <w:szCs w:val="16"/>
        </w:rPr>
        <w:tab/>
      </w:r>
      <w:r w:rsidRPr="00CF4FA8">
        <w:rPr>
          <w:sz w:val="16"/>
          <w:szCs w:val="16"/>
        </w:rPr>
        <w:tab/>
      </w:r>
      <w:r w:rsidRPr="00E41776">
        <w:rPr>
          <w:rFonts w:ascii="Times New Roman" w:hAnsi="Times New Roman" w:cs="Times New Roman"/>
          <w:sz w:val="16"/>
          <w:szCs w:val="16"/>
        </w:rPr>
        <w:t>1. The Obedient and Jehovah (vv. 21-24)</w:t>
      </w:r>
    </w:p>
    <w:p w:rsidR="00CF4FA8" w:rsidRPr="00E41776" w:rsidRDefault="00CF4FA8" w:rsidP="00CF4FA8">
      <w:pPr>
        <w:contextualSpacing/>
        <w:rPr>
          <w:rFonts w:ascii="Times New Roman" w:hAnsi="Times New Roman" w:cs="Times New Roman"/>
          <w:sz w:val="16"/>
          <w:szCs w:val="16"/>
        </w:rPr>
      </w:pPr>
      <w:r w:rsidRPr="00E41776">
        <w:rPr>
          <w:rFonts w:ascii="Times New Roman" w:hAnsi="Times New Roman" w:cs="Times New Roman"/>
          <w:sz w:val="16"/>
          <w:szCs w:val="16"/>
        </w:rPr>
        <w:tab/>
      </w:r>
      <w:r w:rsidRPr="00E41776">
        <w:rPr>
          <w:rFonts w:ascii="Times New Roman" w:hAnsi="Times New Roman" w:cs="Times New Roman"/>
          <w:sz w:val="16"/>
          <w:szCs w:val="16"/>
        </w:rPr>
        <w:tab/>
      </w:r>
      <w:r w:rsidRPr="00E41776">
        <w:rPr>
          <w:rFonts w:ascii="Times New Roman" w:hAnsi="Times New Roman" w:cs="Times New Roman"/>
          <w:sz w:val="16"/>
          <w:szCs w:val="16"/>
        </w:rPr>
        <w:tab/>
      </w:r>
      <w:r w:rsidRPr="00E41776">
        <w:rPr>
          <w:rFonts w:ascii="Times New Roman" w:hAnsi="Times New Roman" w:cs="Times New Roman"/>
          <w:sz w:val="16"/>
          <w:szCs w:val="16"/>
        </w:rPr>
        <w:tab/>
        <w:t>2. The Cleanness of David (v. 25)</w:t>
      </w:r>
    </w:p>
    <w:p w:rsidR="00CF4FA8" w:rsidRPr="00E41776" w:rsidRDefault="00CF4FA8" w:rsidP="00CF4FA8">
      <w:pPr>
        <w:contextualSpacing/>
        <w:rPr>
          <w:rFonts w:ascii="Times New Roman" w:hAnsi="Times New Roman" w:cs="Times New Roman"/>
          <w:sz w:val="16"/>
          <w:szCs w:val="16"/>
        </w:rPr>
      </w:pPr>
      <w:r w:rsidRPr="00E41776">
        <w:rPr>
          <w:rFonts w:ascii="Times New Roman" w:hAnsi="Times New Roman" w:cs="Times New Roman"/>
          <w:sz w:val="16"/>
          <w:szCs w:val="16"/>
        </w:rPr>
        <w:tab/>
      </w:r>
      <w:r w:rsidRPr="00E41776">
        <w:rPr>
          <w:rFonts w:ascii="Times New Roman" w:hAnsi="Times New Roman" w:cs="Times New Roman"/>
          <w:sz w:val="16"/>
          <w:szCs w:val="16"/>
        </w:rPr>
        <w:tab/>
      </w:r>
      <w:r w:rsidRPr="00E41776">
        <w:rPr>
          <w:rFonts w:ascii="Times New Roman" w:hAnsi="Times New Roman" w:cs="Times New Roman"/>
          <w:sz w:val="16"/>
          <w:szCs w:val="16"/>
        </w:rPr>
        <w:tab/>
      </w:r>
      <w:r w:rsidRPr="00E41776">
        <w:rPr>
          <w:rFonts w:ascii="Times New Roman" w:hAnsi="Times New Roman" w:cs="Times New Roman"/>
          <w:sz w:val="16"/>
          <w:szCs w:val="16"/>
        </w:rPr>
        <w:tab/>
      </w:r>
      <w:r w:rsidRPr="00E41776">
        <w:rPr>
          <w:rFonts w:ascii="Times New Roman" w:hAnsi="Times New Roman" w:cs="Times New Roman"/>
          <w:sz w:val="16"/>
          <w:szCs w:val="16"/>
        </w:rPr>
        <w:tab/>
        <w:t xml:space="preserve">3. The Mercy of Jehovah (v. 26) </w:t>
      </w:r>
      <w:r w:rsidRPr="00E41776">
        <w:rPr>
          <w:rFonts w:ascii="Times New Roman" w:hAnsi="Times New Roman" w:cs="Times New Roman"/>
          <w:sz w:val="16"/>
          <w:szCs w:val="16"/>
        </w:rPr>
        <w:tab/>
      </w:r>
    </w:p>
    <w:p w:rsidR="00CF4FA8" w:rsidRPr="00E41776" w:rsidRDefault="00CF4FA8" w:rsidP="00E41776">
      <w:pPr>
        <w:contextualSpacing/>
        <w:rPr>
          <w:rFonts w:ascii="Times New Roman" w:hAnsi="Times New Roman" w:cs="Times New Roman"/>
          <w:sz w:val="16"/>
          <w:szCs w:val="16"/>
        </w:rPr>
      </w:pPr>
      <w:r w:rsidRPr="00E41776">
        <w:rPr>
          <w:rFonts w:ascii="Times New Roman" w:hAnsi="Times New Roman" w:cs="Times New Roman"/>
          <w:sz w:val="16"/>
          <w:szCs w:val="16"/>
        </w:rPr>
        <w:tab/>
      </w:r>
      <w:r w:rsidRPr="00E41776">
        <w:rPr>
          <w:rFonts w:ascii="Times New Roman" w:hAnsi="Times New Roman" w:cs="Times New Roman"/>
          <w:sz w:val="16"/>
          <w:szCs w:val="16"/>
        </w:rPr>
        <w:tab/>
      </w:r>
      <w:r w:rsidRPr="00E41776">
        <w:rPr>
          <w:rFonts w:ascii="Times New Roman" w:hAnsi="Times New Roman" w:cs="Times New Roman"/>
          <w:sz w:val="16"/>
          <w:szCs w:val="16"/>
        </w:rPr>
        <w:tab/>
      </w:r>
      <w:r w:rsidRPr="00E41776">
        <w:rPr>
          <w:rFonts w:ascii="Times New Roman" w:hAnsi="Times New Roman" w:cs="Times New Roman"/>
          <w:sz w:val="16"/>
          <w:szCs w:val="16"/>
        </w:rPr>
        <w:tab/>
        <w:t xml:space="preserve">2.’ </w:t>
      </w:r>
      <w:proofErr w:type="gramStart"/>
      <w:r w:rsidRPr="00E41776">
        <w:rPr>
          <w:rFonts w:ascii="Times New Roman" w:hAnsi="Times New Roman" w:cs="Times New Roman"/>
          <w:sz w:val="16"/>
          <w:szCs w:val="16"/>
        </w:rPr>
        <w:t>The</w:t>
      </w:r>
      <w:proofErr w:type="gramEnd"/>
      <w:r w:rsidRPr="00E41776">
        <w:rPr>
          <w:rFonts w:ascii="Times New Roman" w:hAnsi="Times New Roman" w:cs="Times New Roman"/>
          <w:sz w:val="16"/>
          <w:szCs w:val="16"/>
        </w:rPr>
        <w:t xml:space="preserve"> Purity of Jehovah (v. 27a)</w:t>
      </w:r>
      <w:r w:rsidRPr="00E41776">
        <w:rPr>
          <w:rFonts w:ascii="Times New Roman" w:hAnsi="Times New Roman" w:cs="Times New Roman"/>
          <w:sz w:val="16"/>
          <w:szCs w:val="16"/>
        </w:rPr>
        <w:tab/>
      </w:r>
      <w:r w:rsidRPr="00E41776">
        <w:rPr>
          <w:rFonts w:ascii="Times New Roman" w:hAnsi="Times New Roman" w:cs="Times New Roman"/>
          <w:sz w:val="16"/>
          <w:szCs w:val="16"/>
        </w:rPr>
        <w:tab/>
      </w:r>
      <w:r w:rsidRPr="00E41776">
        <w:rPr>
          <w:rFonts w:ascii="Times New Roman" w:hAnsi="Times New Roman" w:cs="Times New Roman"/>
          <w:sz w:val="16"/>
          <w:szCs w:val="16"/>
        </w:rPr>
        <w:tab/>
      </w:r>
      <w:r w:rsidRPr="00E41776">
        <w:rPr>
          <w:rFonts w:ascii="Times New Roman" w:hAnsi="Times New Roman" w:cs="Times New Roman"/>
          <w:sz w:val="16"/>
          <w:szCs w:val="16"/>
        </w:rPr>
        <w:tab/>
      </w:r>
      <w:r w:rsidRPr="00E41776">
        <w:rPr>
          <w:rFonts w:ascii="Times New Roman" w:hAnsi="Times New Roman" w:cs="Times New Roman"/>
          <w:sz w:val="16"/>
          <w:szCs w:val="16"/>
        </w:rPr>
        <w:tab/>
      </w:r>
    </w:p>
    <w:p w:rsidR="00CF4FA8" w:rsidRPr="00E41776" w:rsidRDefault="00CF4FA8" w:rsidP="00CF4FA8">
      <w:pPr>
        <w:contextualSpacing/>
        <w:rPr>
          <w:rFonts w:ascii="Times New Roman" w:hAnsi="Times New Roman" w:cs="Times New Roman"/>
          <w:sz w:val="16"/>
          <w:szCs w:val="16"/>
        </w:rPr>
      </w:pPr>
      <w:r w:rsidRPr="00E41776">
        <w:rPr>
          <w:rFonts w:ascii="Times New Roman" w:hAnsi="Times New Roman" w:cs="Times New Roman"/>
          <w:sz w:val="16"/>
          <w:szCs w:val="16"/>
        </w:rPr>
        <w:tab/>
      </w:r>
      <w:r w:rsidRPr="00E41776">
        <w:rPr>
          <w:rFonts w:ascii="Times New Roman" w:hAnsi="Times New Roman" w:cs="Times New Roman"/>
          <w:sz w:val="16"/>
          <w:szCs w:val="16"/>
        </w:rPr>
        <w:tab/>
      </w:r>
      <w:r w:rsidRPr="00E41776">
        <w:rPr>
          <w:rFonts w:ascii="Times New Roman" w:hAnsi="Times New Roman" w:cs="Times New Roman"/>
          <w:sz w:val="16"/>
          <w:szCs w:val="16"/>
        </w:rPr>
        <w:tab/>
        <w:t xml:space="preserve">1.’ </w:t>
      </w:r>
      <w:proofErr w:type="gramStart"/>
      <w:r w:rsidRPr="00E41776">
        <w:rPr>
          <w:rFonts w:ascii="Times New Roman" w:hAnsi="Times New Roman" w:cs="Times New Roman"/>
          <w:sz w:val="16"/>
          <w:szCs w:val="16"/>
        </w:rPr>
        <w:t>The</w:t>
      </w:r>
      <w:proofErr w:type="gramEnd"/>
      <w:r w:rsidRPr="00E41776">
        <w:rPr>
          <w:rFonts w:ascii="Times New Roman" w:hAnsi="Times New Roman" w:cs="Times New Roman"/>
          <w:sz w:val="16"/>
          <w:szCs w:val="16"/>
        </w:rPr>
        <w:t xml:space="preserve"> Disobedient and Jehovah (vv. 27b-28)</w:t>
      </w:r>
    </w:p>
    <w:p w:rsidR="00CF4FA8" w:rsidRPr="00CF4FA8" w:rsidRDefault="00CF4FA8" w:rsidP="00E41776">
      <w:pPr>
        <w:contextualSpacing/>
        <w:rPr>
          <w:rFonts w:ascii="Times New Roman" w:hAnsi="Times New Roman" w:cs="Times New Roman"/>
          <w:sz w:val="16"/>
          <w:szCs w:val="16"/>
        </w:rPr>
      </w:pPr>
      <w:r w:rsidRPr="00CF4FA8">
        <w:rPr>
          <w:rFonts w:ascii="Times New Roman" w:hAnsi="Times New Roman" w:cs="Times New Roman"/>
          <w:sz w:val="16"/>
          <w:szCs w:val="16"/>
        </w:rPr>
        <w:tab/>
      </w:r>
      <w:r w:rsidRPr="00CF4FA8">
        <w:rPr>
          <w:rFonts w:ascii="Times New Roman" w:hAnsi="Times New Roman" w:cs="Times New Roman"/>
          <w:sz w:val="16"/>
          <w:szCs w:val="16"/>
        </w:rPr>
        <w:tab/>
      </w:r>
      <w:r w:rsidRPr="00CF4FA8">
        <w:rPr>
          <w:rFonts w:ascii="Times New Roman" w:hAnsi="Times New Roman" w:cs="Times New Roman"/>
          <w:sz w:val="16"/>
          <w:szCs w:val="16"/>
        </w:rPr>
        <w:tab/>
      </w:r>
      <w:r w:rsidRPr="00CF4FA8">
        <w:rPr>
          <w:rFonts w:ascii="Times New Roman" w:hAnsi="Times New Roman" w:cs="Times New Roman"/>
          <w:sz w:val="16"/>
          <w:szCs w:val="16"/>
        </w:rPr>
        <w:tab/>
      </w:r>
    </w:p>
    <w:p w:rsidR="00EB6FF1" w:rsidRDefault="00EB6FF1" w:rsidP="00EB6FF1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3B76">
        <w:rPr>
          <w:rFonts w:ascii="Times New Roman" w:hAnsi="Times New Roman" w:cs="Times New Roman"/>
          <w:b/>
          <w:sz w:val="24"/>
          <w:szCs w:val="24"/>
        </w:rPr>
        <w:t xml:space="preserve">B.’ </w:t>
      </w:r>
      <w:r>
        <w:rPr>
          <w:rFonts w:ascii="Times New Roman" w:hAnsi="Times New Roman" w:cs="Times New Roman"/>
          <w:b/>
          <w:sz w:val="24"/>
          <w:szCs w:val="24"/>
        </w:rPr>
        <w:t>SALVATION FROM ENEMY</w:t>
      </w:r>
      <w:r w:rsidRPr="004D3B76">
        <w:rPr>
          <w:rFonts w:ascii="Times New Roman" w:hAnsi="Times New Roman" w:cs="Times New Roman"/>
          <w:b/>
          <w:sz w:val="24"/>
          <w:szCs w:val="24"/>
        </w:rPr>
        <w:t xml:space="preserve"> (22:29-46)</w:t>
      </w:r>
    </w:p>
    <w:p w:rsidR="00EB6FF1" w:rsidRDefault="00EB6FF1" w:rsidP="00EB6FF1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1. The LORD Helped Me (vv. 29-37)</w:t>
      </w:r>
      <w:r w:rsidR="00974A04">
        <w:rPr>
          <w:rFonts w:ascii="Times New Roman" w:hAnsi="Times New Roman" w:cs="Times New Roman"/>
          <w:b/>
          <w:sz w:val="24"/>
          <w:szCs w:val="24"/>
        </w:rPr>
        <w:t xml:space="preserve"> &gt; Phil. 4:13</w:t>
      </w:r>
    </w:p>
    <w:p w:rsidR="00EB6FF1" w:rsidRPr="00E41776" w:rsidRDefault="00EB6FF1" w:rsidP="00EB6FF1">
      <w:pPr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41776">
        <w:rPr>
          <w:rFonts w:ascii="Times New Roman" w:hAnsi="Times New Roman" w:cs="Times New Roman"/>
        </w:rPr>
        <w:t>a. He enlightened his way (v. 29)</w:t>
      </w:r>
    </w:p>
    <w:p w:rsidR="00EB6FF1" w:rsidRPr="00E41776" w:rsidRDefault="00EB6FF1" w:rsidP="00EB6FF1">
      <w:pPr>
        <w:ind w:firstLine="720"/>
        <w:contextualSpacing/>
        <w:rPr>
          <w:rFonts w:ascii="Times New Roman" w:hAnsi="Times New Roman" w:cs="Times New Roman"/>
        </w:rPr>
      </w:pP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  <w:t>b. He empowered his way (v. 30)</w:t>
      </w:r>
      <w:r w:rsidR="00974A04" w:rsidRPr="00E41776">
        <w:rPr>
          <w:rFonts w:ascii="Times New Roman" w:hAnsi="Times New Roman" w:cs="Times New Roman"/>
        </w:rPr>
        <w:t xml:space="preserve"> &gt; II Sam. 5:7-8</w:t>
      </w:r>
    </w:p>
    <w:p w:rsidR="00EB6FF1" w:rsidRPr="00E41776" w:rsidRDefault="00EB6FF1" w:rsidP="00EB6FF1">
      <w:pPr>
        <w:ind w:firstLine="720"/>
        <w:contextualSpacing/>
        <w:rPr>
          <w:rFonts w:ascii="Times New Roman" w:hAnsi="Times New Roman" w:cs="Times New Roman"/>
        </w:rPr>
      </w:pP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  <w:t>c. He excelled his way (v. 31)</w:t>
      </w:r>
      <w:r w:rsidR="00974A04" w:rsidRPr="00E41776">
        <w:rPr>
          <w:rFonts w:ascii="Times New Roman" w:hAnsi="Times New Roman" w:cs="Times New Roman"/>
        </w:rPr>
        <w:t xml:space="preserve"> &gt; Dt. 32:4</w:t>
      </w:r>
    </w:p>
    <w:p w:rsidR="00EB6FF1" w:rsidRPr="00E41776" w:rsidRDefault="00EB6FF1" w:rsidP="00EB6FF1">
      <w:pPr>
        <w:ind w:firstLine="720"/>
        <w:contextualSpacing/>
        <w:rPr>
          <w:rFonts w:ascii="Times New Roman" w:hAnsi="Times New Roman" w:cs="Times New Roman"/>
        </w:rPr>
      </w:pP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  <w:t>d. He enabled his way (vv. 32-34a)</w:t>
      </w:r>
      <w:r w:rsidR="00BE06FF" w:rsidRPr="00E41776">
        <w:rPr>
          <w:rFonts w:ascii="Times New Roman" w:hAnsi="Times New Roman" w:cs="Times New Roman"/>
        </w:rPr>
        <w:t xml:space="preserve"> &gt; II Sam. 2:18</w:t>
      </w:r>
      <w:r w:rsidR="00E95046">
        <w:rPr>
          <w:rFonts w:ascii="Times New Roman" w:hAnsi="Times New Roman" w:cs="Times New Roman"/>
        </w:rPr>
        <w:t xml:space="preserve"> &gt; Ps. 18:33, 36; Pss. 26:12; 38:16</w:t>
      </w:r>
    </w:p>
    <w:p w:rsidR="00EB6FF1" w:rsidRPr="00E41776" w:rsidRDefault="00EB6FF1" w:rsidP="00EB6FF1">
      <w:pPr>
        <w:ind w:firstLine="720"/>
        <w:contextualSpacing/>
        <w:rPr>
          <w:rFonts w:ascii="Times New Roman" w:hAnsi="Times New Roman" w:cs="Times New Roman"/>
        </w:rPr>
      </w:pP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  <w:t>e. He exalted his way (v. 34b)</w:t>
      </w:r>
    </w:p>
    <w:p w:rsidR="00EB6FF1" w:rsidRPr="00E41776" w:rsidRDefault="00EB6FF1" w:rsidP="00EB6FF1">
      <w:pPr>
        <w:ind w:firstLine="720"/>
        <w:contextualSpacing/>
        <w:rPr>
          <w:rFonts w:ascii="Times New Roman" w:hAnsi="Times New Roman" w:cs="Times New Roman"/>
        </w:rPr>
      </w:pP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  <w:t>f. He educated his way (vv. 35-36)</w:t>
      </w:r>
      <w:r w:rsidR="00BE06FF" w:rsidRPr="00E41776">
        <w:rPr>
          <w:rFonts w:ascii="Times New Roman" w:hAnsi="Times New Roman" w:cs="Times New Roman"/>
        </w:rPr>
        <w:t xml:space="preserve"> &gt; Ps. 144:1</w:t>
      </w:r>
    </w:p>
    <w:p w:rsidR="00EB6FF1" w:rsidRPr="00E41776" w:rsidRDefault="00EB6FF1" w:rsidP="00EB6FF1">
      <w:pPr>
        <w:ind w:firstLine="720"/>
        <w:contextualSpacing/>
        <w:rPr>
          <w:rFonts w:ascii="Times New Roman" w:hAnsi="Times New Roman" w:cs="Times New Roman"/>
        </w:rPr>
      </w:pP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  <w:t>g. He enlarged his way (v. 37)</w:t>
      </w:r>
      <w:r w:rsidR="00BE06FF" w:rsidRPr="00E41776">
        <w:rPr>
          <w:rFonts w:ascii="Times New Roman" w:hAnsi="Times New Roman" w:cs="Times New Roman"/>
        </w:rPr>
        <w:t xml:space="preserve"> &gt; Prov. 4:12</w:t>
      </w:r>
    </w:p>
    <w:p w:rsidR="00EB6FF1" w:rsidRDefault="00EB6FF1" w:rsidP="00EB6FF1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2. I had Victory over my Enemies (vv. 38-39)</w:t>
      </w:r>
    </w:p>
    <w:p w:rsidR="00EB6FF1" w:rsidRPr="00E41776" w:rsidRDefault="00EB6FF1" w:rsidP="00EB6FF1">
      <w:pPr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41776">
        <w:rPr>
          <w:rFonts w:ascii="Times New Roman" w:hAnsi="Times New Roman" w:cs="Times New Roman"/>
        </w:rPr>
        <w:t>a. He pursued his enemies (v. 38)</w:t>
      </w:r>
    </w:p>
    <w:p w:rsidR="00EB6FF1" w:rsidRPr="00E41776" w:rsidRDefault="00EB6FF1" w:rsidP="00EB6FF1">
      <w:pPr>
        <w:ind w:firstLine="720"/>
        <w:contextualSpacing/>
        <w:rPr>
          <w:rFonts w:ascii="Times New Roman" w:hAnsi="Times New Roman" w:cs="Times New Roman"/>
        </w:rPr>
      </w:pP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  <w:t>b. He destroyed his enemies (v. 38)</w:t>
      </w:r>
    </w:p>
    <w:p w:rsidR="00EB6FF1" w:rsidRPr="00E41776" w:rsidRDefault="00EB6FF1" w:rsidP="00EB6FF1">
      <w:pPr>
        <w:ind w:firstLine="720"/>
        <w:contextualSpacing/>
        <w:rPr>
          <w:rFonts w:ascii="Times New Roman" w:hAnsi="Times New Roman" w:cs="Times New Roman"/>
        </w:rPr>
      </w:pP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  <w:t>c. He consumed his enemies (v. 38)</w:t>
      </w:r>
    </w:p>
    <w:p w:rsidR="00EB6FF1" w:rsidRPr="00E41776" w:rsidRDefault="00EB6FF1" w:rsidP="00EB6FF1">
      <w:pPr>
        <w:ind w:firstLine="720"/>
        <w:contextualSpacing/>
        <w:rPr>
          <w:rFonts w:ascii="Times New Roman" w:hAnsi="Times New Roman" w:cs="Times New Roman"/>
        </w:rPr>
      </w:pP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  <w:t>d. His consumed his enemies (v. 39)</w:t>
      </w:r>
    </w:p>
    <w:p w:rsidR="00EB6FF1" w:rsidRPr="00E41776" w:rsidRDefault="00EB6FF1" w:rsidP="00EB6FF1">
      <w:pPr>
        <w:ind w:firstLine="720"/>
        <w:contextualSpacing/>
        <w:rPr>
          <w:rFonts w:ascii="Times New Roman" w:hAnsi="Times New Roman" w:cs="Times New Roman"/>
        </w:rPr>
      </w:pP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  <w:t>e. He wounded his enemies (v. 39)</w:t>
      </w:r>
    </w:p>
    <w:p w:rsidR="00EB6FF1" w:rsidRPr="00E41776" w:rsidRDefault="00EB6FF1" w:rsidP="00EB6FF1">
      <w:pPr>
        <w:ind w:firstLine="720"/>
        <w:contextualSpacing/>
        <w:rPr>
          <w:rFonts w:ascii="Times New Roman" w:hAnsi="Times New Roman" w:cs="Times New Roman"/>
        </w:rPr>
      </w:pP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  <w:t xml:space="preserve">f. He kept them from rising (v. 39) </w:t>
      </w:r>
    </w:p>
    <w:p w:rsidR="00EB6FF1" w:rsidRPr="00E41776" w:rsidRDefault="00EB6FF1" w:rsidP="00EB6FF1">
      <w:pPr>
        <w:ind w:firstLine="720"/>
        <w:contextualSpacing/>
        <w:rPr>
          <w:rFonts w:ascii="Times New Roman" w:hAnsi="Times New Roman" w:cs="Times New Roman"/>
          <w:b/>
        </w:rPr>
      </w:pP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  <w:t>g. He made them fallen (v. 39)</w:t>
      </w:r>
    </w:p>
    <w:p w:rsidR="00CF4FA8" w:rsidRDefault="00A85863" w:rsidP="00CF4FA8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1.’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LORD Helped Me (vv. 40-46)</w:t>
      </w:r>
    </w:p>
    <w:p w:rsidR="00CF4FA8" w:rsidRPr="00E41776" w:rsidRDefault="00204DC0" w:rsidP="00CF4FA8">
      <w:pPr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41776">
        <w:rPr>
          <w:rFonts w:ascii="Times New Roman" w:hAnsi="Times New Roman" w:cs="Times New Roman"/>
        </w:rPr>
        <w:t xml:space="preserve">a. He </w:t>
      </w:r>
      <w:r w:rsidR="00C1180C" w:rsidRPr="00E41776">
        <w:rPr>
          <w:rFonts w:ascii="Times New Roman" w:hAnsi="Times New Roman" w:cs="Times New Roman"/>
        </w:rPr>
        <w:t xml:space="preserve">girded David for the enemy </w:t>
      </w:r>
      <w:r w:rsidR="00BF2DC7" w:rsidRPr="00E41776">
        <w:rPr>
          <w:rFonts w:ascii="Times New Roman" w:hAnsi="Times New Roman" w:cs="Times New Roman"/>
        </w:rPr>
        <w:t xml:space="preserve">(v. 40) </w:t>
      </w:r>
      <w:r w:rsidR="00C1180C" w:rsidRPr="00E41776">
        <w:rPr>
          <w:rFonts w:ascii="Times New Roman" w:hAnsi="Times New Roman" w:cs="Times New Roman"/>
        </w:rPr>
        <w:t>&gt; strength to subdue</w:t>
      </w:r>
      <w:r w:rsidR="00974A04" w:rsidRPr="00E41776">
        <w:rPr>
          <w:rFonts w:ascii="Times New Roman" w:hAnsi="Times New Roman" w:cs="Times New Roman"/>
        </w:rPr>
        <w:t xml:space="preserve"> &gt; II Sam. 8:1</w:t>
      </w:r>
      <w:r w:rsidR="00E41776">
        <w:rPr>
          <w:rFonts w:ascii="Times New Roman" w:hAnsi="Times New Roman" w:cs="Times New Roman"/>
        </w:rPr>
        <w:t>-14</w:t>
      </w:r>
    </w:p>
    <w:p w:rsidR="00CF4FA8" w:rsidRPr="00E41776" w:rsidRDefault="00C1180C" w:rsidP="00CF4FA8">
      <w:pPr>
        <w:ind w:firstLine="720"/>
        <w:contextualSpacing/>
        <w:rPr>
          <w:rFonts w:ascii="Times New Roman" w:hAnsi="Times New Roman" w:cs="Times New Roman"/>
        </w:rPr>
      </w:pP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  <w:t xml:space="preserve">b. He gave David the enemy </w:t>
      </w:r>
      <w:r w:rsidR="00BF2DC7" w:rsidRPr="00E41776">
        <w:rPr>
          <w:rFonts w:ascii="Times New Roman" w:hAnsi="Times New Roman" w:cs="Times New Roman"/>
        </w:rPr>
        <w:t>(vv. 41-43)</w:t>
      </w:r>
      <w:r w:rsidR="00974A04" w:rsidRPr="00E41776">
        <w:rPr>
          <w:rFonts w:ascii="Times New Roman" w:hAnsi="Times New Roman" w:cs="Times New Roman"/>
        </w:rPr>
        <w:t xml:space="preserve"> &gt; II Sam. 3:1</w:t>
      </w:r>
    </w:p>
    <w:p w:rsidR="00CF4FA8" w:rsidRPr="00E41776" w:rsidRDefault="00C1180C" w:rsidP="00CF4FA8">
      <w:pPr>
        <w:ind w:firstLine="720"/>
        <w:contextualSpacing/>
        <w:rPr>
          <w:rFonts w:ascii="Times New Roman" w:hAnsi="Times New Roman" w:cs="Times New Roman"/>
        </w:rPr>
      </w:pP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  <w:t xml:space="preserve">1) </w:t>
      </w:r>
      <w:r w:rsidR="00BF2DC7" w:rsidRPr="00E41776">
        <w:rPr>
          <w:rFonts w:ascii="Times New Roman" w:hAnsi="Times New Roman" w:cs="Times New Roman"/>
        </w:rPr>
        <w:t>He had their necks (v. 41)</w:t>
      </w:r>
      <w:r w:rsidR="00974A04" w:rsidRPr="00E41776">
        <w:rPr>
          <w:rFonts w:ascii="Times New Roman" w:hAnsi="Times New Roman" w:cs="Times New Roman"/>
        </w:rPr>
        <w:t xml:space="preserve"> &gt; turn their backs </w:t>
      </w:r>
      <w:r w:rsidR="00E41776">
        <w:rPr>
          <w:rFonts w:ascii="Times New Roman" w:hAnsi="Times New Roman" w:cs="Times New Roman"/>
        </w:rPr>
        <w:t>(</w:t>
      </w:r>
      <w:r w:rsidR="00E41776" w:rsidRPr="00E41776">
        <w:rPr>
          <w:rFonts w:ascii="Times New Roman" w:hAnsi="Times New Roman" w:cs="Times New Roman"/>
          <w:i/>
        </w:rPr>
        <w:t>goref</w:t>
      </w:r>
      <w:r w:rsidR="00E41776">
        <w:rPr>
          <w:rFonts w:ascii="Times New Roman" w:hAnsi="Times New Roman" w:cs="Times New Roman"/>
        </w:rPr>
        <w:t xml:space="preserve"> &gt; giraffe) </w:t>
      </w:r>
      <w:r w:rsidR="00974A04" w:rsidRPr="00E41776">
        <w:rPr>
          <w:rFonts w:ascii="Times New Roman" w:hAnsi="Times New Roman" w:cs="Times New Roman"/>
        </w:rPr>
        <w:t>and flee</w:t>
      </w:r>
    </w:p>
    <w:p w:rsidR="00CF4FA8" w:rsidRPr="00E41776" w:rsidRDefault="00C1180C" w:rsidP="00CF4FA8">
      <w:pPr>
        <w:ind w:firstLine="720"/>
        <w:contextualSpacing/>
        <w:rPr>
          <w:rFonts w:ascii="Times New Roman" w:hAnsi="Times New Roman" w:cs="Times New Roman"/>
        </w:rPr>
      </w:pP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  <w:t xml:space="preserve">2) </w:t>
      </w:r>
      <w:r w:rsidR="00BF2DC7" w:rsidRPr="00E41776">
        <w:rPr>
          <w:rFonts w:ascii="Times New Roman" w:hAnsi="Times New Roman" w:cs="Times New Roman"/>
        </w:rPr>
        <w:t>He had their bodies (vv. 42-43)</w:t>
      </w:r>
    </w:p>
    <w:p w:rsidR="00CF4FA8" w:rsidRPr="00E41776" w:rsidRDefault="00C1180C" w:rsidP="00CF4FA8">
      <w:pPr>
        <w:ind w:firstLine="720"/>
        <w:contextualSpacing/>
        <w:rPr>
          <w:rFonts w:ascii="Times New Roman" w:hAnsi="Times New Roman" w:cs="Times New Roman"/>
        </w:rPr>
      </w:pP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  <w:t xml:space="preserve">c. He guided David over the enemy </w:t>
      </w:r>
      <w:r w:rsidR="00BF2DC7" w:rsidRPr="00E41776">
        <w:rPr>
          <w:rFonts w:ascii="Times New Roman" w:hAnsi="Times New Roman" w:cs="Times New Roman"/>
        </w:rPr>
        <w:t>(vv. 44-46)</w:t>
      </w:r>
      <w:r w:rsidR="00E41776">
        <w:rPr>
          <w:rFonts w:ascii="Times New Roman" w:hAnsi="Times New Roman" w:cs="Times New Roman"/>
        </w:rPr>
        <w:t xml:space="preserve"> &gt; he was head not tail (Dt. 28:13)</w:t>
      </w:r>
    </w:p>
    <w:p w:rsidR="00CF4FA8" w:rsidRPr="00E41776" w:rsidRDefault="00C1180C" w:rsidP="00CF4FA8">
      <w:pPr>
        <w:ind w:firstLine="720"/>
        <w:contextualSpacing/>
        <w:rPr>
          <w:rFonts w:ascii="Times New Roman" w:hAnsi="Times New Roman" w:cs="Times New Roman"/>
        </w:rPr>
      </w:pP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  <w:t>1) My People</w:t>
      </w:r>
      <w:r w:rsidR="00BF2DC7" w:rsidRPr="00E41776">
        <w:rPr>
          <w:rFonts w:ascii="Times New Roman" w:hAnsi="Times New Roman" w:cs="Times New Roman"/>
        </w:rPr>
        <w:t xml:space="preserve"> (v. 44a)</w:t>
      </w:r>
    </w:p>
    <w:p w:rsidR="00C1180C" w:rsidRPr="00E41776" w:rsidRDefault="00C1180C" w:rsidP="00CF4FA8">
      <w:pPr>
        <w:ind w:firstLine="720"/>
        <w:contextualSpacing/>
        <w:rPr>
          <w:rFonts w:ascii="Times New Roman" w:hAnsi="Times New Roman" w:cs="Times New Roman"/>
        </w:rPr>
      </w:pP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  <w:t>2) The Heathen</w:t>
      </w:r>
      <w:r w:rsidR="00BF2DC7" w:rsidRPr="00E41776">
        <w:rPr>
          <w:rFonts w:ascii="Times New Roman" w:hAnsi="Times New Roman" w:cs="Times New Roman"/>
        </w:rPr>
        <w:t xml:space="preserve"> (v. 44b)</w:t>
      </w:r>
    </w:p>
    <w:p w:rsidR="00CF4FA8" w:rsidRPr="00E41776" w:rsidRDefault="00C1180C" w:rsidP="00CF4FA8">
      <w:pPr>
        <w:ind w:firstLine="720"/>
        <w:contextualSpacing/>
        <w:rPr>
          <w:rFonts w:ascii="Times New Roman" w:hAnsi="Times New Roman" w:cs="Times New Roman"/>
        </w:rPr>
      </w:pP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</w:r>
      <w:r w:rsidRPr="00E41776">
        <w:rPr>
          <w:rFonts w:ascii="Times New Roman" w:hAnsi="Times New Roman" w:cs="Times New Roman"/>
        </w:rPr>
        <w:tab/>
        <w:t xml:space="preserve">3) The Strangers </w:t>
      </w:r>
      <w:r w:rsidR="00BF2DC7" w:rsidRPr="00E41776">
        <w:rPr>
          <w:rFonts w:ascii="Times New Roman" w:hAnsi="Times New Roman" w:cs="Times New Roman"/>
        </w:rPr>
        <w:t>(v. 45-46)</w:t>
      </w:r>
      <w:r w:rsidR="00E41776">
        <w:rPr>
          <w:rFonts w:ascii="Times New Roman" w:hAnsi="Times New Roman" w:cs="Times New Roman"/>
        </w:rPr>
        <w:t xml:space="preserve"> &gt; Pss. 66:3; 81:15</w:t>
      </w:r>
    </w:p>
    <w:p w:rsidR="00CF4FA8" w:rsidRDefault="00CF4FA8" w:rsidP="00CF4FA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3B76">
        <w:rPr>
          <w:rFonts w:ascii="Times New Roman" w:hAnsi="Times New Roman" w:cs="Times New Roman"/>
          <w:b/>
          <w:sz w:val="24"/>
          <w:szCs w:val="24"/>
        </w:rPr>
        <w:t xml:space="preserve">A.’ </w:t>
      </w:r>
      <w:r>
        <w:rPr>
          <w:rFonts w:ascii="Times New Roman" w:hAnsi="Times New Roman" w:cs="Times New Roman"/>
          <w:b/>
          <w:sz w:val="24"/>
          <w:szCs w:val="24"/>
        </w:rPr>
        <w:t>MY ROCK</w:t>
      </w:r>
      <w:r w:rsidRPr="004D3B76">
        <w:rPr>
          <w:rFonts w:ascii="Times New Roman" w:hAnsi="Times New Roman" w:cs="Times New Roman"/>
          <w:b/>
          <w:sz w:val="24"/>
          <w:szCs w:val="24"/>
        </w:rPr>
        <w:t xml:space="preserve"> (22:47-51)</w:t>
      </w:r>
      <w:r>
        <w:rPr>
          <w:rFonts w:ascii="Times New Roman" w:hAnsi="Times New Roman" w:cs="Times New Roman"/>
          <w:b/>
          <w:sz w:val="24"/>
          <w:szCs w:val="24"/>
        </w:rPr>
        <w:t xml:space="preserve"> &gt; King, Anointed, Seed (v. 51)</w:t>
      </w:r>
    </w:p>
    <w:p w:rsidR="00CF4FA8" w:rsidRDefault="00CF4FA8" w:rsidP="00CF4FA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04D5" w:rsidRDefault="00CF4FA8">
      <w:pPr>
        <w:contextualSpacing/>
      </w:pPr>
      <w:r>
        <w:rPr>
          <w:rFonts w:ascii="Times New Roman" w:hAnsi="Times New Roman" w:cs="Times New Roman"/>
          <w:b/>
          <w:sz w:val="24"/>
          <w:szCs w:val="24"/>
        </w:rPr>
        <w:t>CONCLUSION:</w:t>
      </w:r>
      <w:r w:rsidR="00BE06FF">
        <w:rPr>
          <w:rFonts w:ascii="Times New Roman" w:hAnsi="Times New Roman" w:cs="Times New Roman"/>
          <w:b/>
          <w:sz w:val="24"/>
          <w:szCs w:val="24"/>
        </w:rPr>
        <w:t xml:space="preserve">  Jehovah empowered obedient David to defeat his enemies</w:t>
      </w:r>
      <w:r w:rsidR="00E41776">
        <w:rPr>
          <w:rFonts w:ascii="Times New Roman" w:hAnsi="Times New Roman" w:cs="Times New Roman"/>
          <w:b/>
          <w:sz w:val="24"/>
          <w:szCs w:val="24"/>
        </w:rPr>
        <w:t xml:space="preserve"> &gt; Christ &gt; Tribulation!</w:t>
      </w:r>
      <w:r w:rsidR="00BE06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604D5" w:rsidSect="00CF4FA8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2431B3"/>
    <w:rsid w:val="00117957"/>
    <w:rsid w:val="00204DC0"/>
    <w:rsid w:val="002431B3"/>
    <w:rsid w:val="00387A88"/>
    <w:rsid w:val="0048503C"/>
    <w:rsid w:val="004B088E"/>
    <w:rsid w:val="007C67E5"/>
    <w:rsid w:val="00880FE6"/>
    <w:rsid w:val="00974A04"/>
    <w:rsid w:val="009813DA"/>
    <w:rsid w:val="00A45654"/>
    <w:rsid w:val="00A64E7F"/>
    <w:rsid w:val="00A85863"/>
    <w:rsid w:val="00B2531D"/>
    <w:rsid w:val="00B604D5"/>
    <w:rsid w:val="00BE06FF"/>
    <w:rsid w:val="00BF2DC7"/>
    <w:rsid w:val="00BF7839"/>
    <w:rsid w:val="00C1180C"/>
    <w:rsid w:val="00CB093A"/>
    <w:rsid w:val="00CF4FA8"/>
    <w:rsid w:val="00D702D8"/>
    <w:rsid w:val="00E16A53"/>
    <w:rsid w:val="00E41776"/>
    <w:rsid w:val="00E95046"/>
    <w:rsid w:val="00EB6FF1"/>
    <w:rsid w:val="00EF0A8E"/>
    <w:rsid w:val="00FE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7</cp:revision>
  <dcterms:created xsi:type="dcterms:W3CDTF">2021-10-15T13:17:00Z</dcterms:created>
  <dcterms:modified xsi:type="dcterms:W3CDTF">2021-10-16T11:21:00Z</dcterms:modified>
</cp:coreProperties>
</file>